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11340" w:type="dxa"/>
        <w:tblInd w:w="-1139" w:type="dxa"/>
        <w:tblLayout w:type="fixed"/>
        <w:tblLook w:val="01E0"/>
      </w:tblPr>
      <w:tblGrid>
        <w:gridCol w:w="1701"/>
        <w:gridCol w:w="993"/>
        <w:gridCol w:w="960"/>
        <w:gridCol w:w="351"/>
        <w:gridCol w:w="1665"/>
        <w:gridCol w:w="1276"/>
        <w:gridCol w:w="851"/>
        <w:gridCol w:w="1417"/>
        <w:gridCol w:w="2126"/>
      </w:tblGrid>
      <w:tr w14:paraId="093C8872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1340" w:type="dxa"/>
            <w:gridSpan w:val="9"/>
            <w:shd w:val="clear" w:color="auto" w:fill="222A35" w:themeFill="text2" w:themeFillShade="80"/>
          </w:tcPr>
          <w:p w:rsidR="00C61271" w:rsidRPr="00F32402" w:rsidP="00F965B6" w14:paraId="2CED5A47" w14:textId="77777777">
            <w:pPr>
              <w:bidi w:val="0"/>
              <w:jc w:val="center"/>
              <w:rPr>
                <w:rFonts w:asciiTheme="minorBidi" w:hAnsiTheme="minorBidi"/>
              </w:rPr>
            </w:pPr>
          </w:p>
          <w:p w:rsidR="00C61271" w:rsidP="00C61271" w14:paraId="6349C1EF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1271">
              <w:rPr>
                <w:rFonts w:ascii="Arial" w:hAnsi="Arial" w:cs="Arial"/>
                <w:b/>
                <w:bCs/>
                <w:sz w:val="28"/>
                <w:szCs w:val="28"/>
                <w:rtl w:val="0"/>
                <w:lang w:val="cy-GB"/>
              </w:rPr>
              <w:t>Ffurflen Adrodd Cymedroli Asesu</w:t>
            </w:r>
          </w:p>
          <w:p w:rsidR="00C61271" w:rsidRPr="00C61271" w:rsidP="00C61271" w14:paraId="15DE38FA" w14:textId="3AD6F38A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14:paraId="54C03D95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1340" w:type="dxa"/>
            <w:gridSpan w:val="9"/>
            <w:shd w:val="clear" w:color="auto" w:fill="auto"/>
          </w:tcPr>
          <w:p w:rsidR="00C61271" w:rsidRPr="00F32402" w:rsidP="00F965B6" w14:paraId="322F1EE0" w14:textId="77777777">
            <w:pPr>
              <w:bidi w:val="0"/>
              <w:rPr>
                <w:rFonts w:asciiTheme="minorBidi" w:hAnsiTheme="minorBidi"/>
              </w:rPr>
            </w:pPr>
          </w:p>
        </w:tc>
      </w:tr>
      <w:tr w14:paraId="0F0B7954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0F7ACE" w:rsidRPr="000F7ACE" w:rsidP="00F965B6" w14:paraId="2BC28CB5" w14:textId="4025A153">
            <w:pPr>
              <w:bidi w:val="0"/>
              <w:rPr>
                <w:rFonts w:ascii="Arial" w:hAnsi="Arial" w:cs="Arial"/>
                <w:b/>
                <w:bCs/>
              </w:rPr>
            </w:pPr>
            <w:r w:rsidRPr="000F7ACE">
              <w:rPr>
                <w:rFonts w:ascii="Arial" w:hAnsi="Arial" w:cs="Arial"/>
                <w:b/>
                <w:bCs/>
                <w:rtl w:val="0"/>
                <w:lang w:val="cy-GB"/>
              </w:rPr>
              <w:t>Côd y Modiwl: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0F7ACE" w:rsidRPr="000F7ACE" w:rsidP="00F965B6" w14:paraId="3CC5C164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:rsidR="000F7ACE" w:rsidRPr="000F7ACE" w:rsidP="00F965B6" w14:paraId="41FCA0BF" w14:textId="26BB2332">
            <w:pPr>
              <w:bidi w:val="0"/>
              <w:rPr>
                <w:rFonts w:ascii="Arial" w:hAnsi="Arial" w:cs="Arial"/>
                <w:b/>
              </w:rPr>
            </w:pPr>
            <w:r w:rsidRPr="000F7ACE">
              <w:rPr>
                <w:rFonts w:ascii="Arial" w:hAnsi="Arial" w:cs="Arial"/>
                <w:b/>
                <w:bCs/>
                <w:rtl w:val="0"/>
                <w:lang w:val="cy-GB"/>
              </w:rPr>
              <w:t>Teitl y Modiwl: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F7ACE" w:rsidRPr="000F7ACE" w:rsidP="00F965B6" w14:paraId="53CA32CB" w14:textId="2E42567C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3DF653E4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0F7ACE" w:rsidRPr="000F7ACE" w:rsidP="00F965B6" w14:paraId="463A4E5A" w14:textId="64688B21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Semester:</w:t>
            </w:r>
          </w:p>
        </w:tc>
        <w:tc>
          <w:tcPr>
            <w:tcW w:w="993" w:type="dxa"/>
            <w:shd w:val="clear" w:color="auto" w:fill="auto"/>
          </w:tcPr>
          <w:p w:rsidR="000F7ACE" w:rsidRPr="000F7ACE" w:rsidP="00F965B6" w14:paraId="4D626D24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:rsidR="000F7ACE" w:rsidRPr="000F7ACE" w:rsidP="00F965B6" w14:paraId="22F0EFF4" w14:textId="77777777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Blwyddyn Academaidd: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0F7ACE" w:rsidRPr="000F7ACE" w:rsidP="00F965B6" w14:paraId="1032304C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7ACE" w:rsidRPr="000F7ACE" w:rsidP="00F965B6" w14:paraId="7073801D" w14:textId="3BB79BAC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Credydau:</w:t>
            </w:r>
          </w:p>
        </w:tc>
        <w:tc>
          <w:tcPr>
            <w:tcW w:w="851" w:type="dxa"/>
            <w:shd w:val="clear" w:color="auto" w:fill="auto"/>
          </w:tcPr>
          <w:p w:rsidR="000F7ACE" w:rsidRPr="000F7ACE" w:rsidP="00F965B6" w14:paraId="1A06D4B2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7ACE" w:rsidRPr="000F7ACE" w:rsidP="00F965B6" w14:paraId="23B94A59" w14:textId="4C2C2820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Cydlynydd y Modiwl: </w:t>
            </w:r>
          </w:p>
        </w:tc>
        <w:tc>
          <w:tcPr>
            <w:tcW w:w="2126" w:type="dxa"/>
            <w:shd w:val="clear" w:color="auto" w:fill="auto"/>
          </w:tcPr>
          <w:p w:rsidR="000F7ACE" w:rsidRPr="000F7ACE" w:rsidP="00F965B6" w14:paraId="45DCAD6F" w14:textId="3D9F4F7D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0C456EB8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0F7ACE" w:rsidRPr="000F7ACE" w:rsidP="00F965B6" w14:paraId="2DFD2021" w14:textId="5431E500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Marciwr Cyntaf: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7ACE" w:rsidP="00F965B6" w14:paraId="17D147CE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0F7ACE" w:rsidRPr="000F7ACE" w:rsidP="00F965B6" w14:paraId="2EF8A54E" w14:textId="285D213F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F7ACE" w:rsidRPr="000F7ACE" w:rsidP="00F965B6" w14:paraId="62C664B5" w14:textId="0DD821D5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Cymedrolwr: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F7ACE" w:rsidRPr="000F7ACE" w:rsidP="00F965B6" w14:paraId="701261F9" w14:textId="05EC317E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57D921AE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0F7ACE" w:rsidRPr="000F7ACE" w:rsidP="00F965B6" w14:paraId="5EB533A0" w14:textId="203BC04F">
            <w:pPr>
              <w:bidi w:val="0"/>
              <w:rPr>
                <w:rFonts w:ascii="Arial" w:hAnsi="Arial" w:cs="Arial"/>
                <w:b/>
              </w:rPr>
            </w:pPr>
            <w:r w:rsidRPr="000F7ACE">
              <w:rPr>
                <w:rFonts w:ascii="Arial" w:hAnsi="Arial" w:cs="Arial"/>
                <w:b/>
                <w:bCs/>
                <w:rtl w:val="0"/>
                <w:lang w:val="cy-GB"/>
              </w:rPr>
              <w:t>Math o Asesiad: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7ACE" w:rsidRPr="000F7ACE" w:rsidP="00F965B6" w14:paraId="64213CEF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F7ACE" w:rsidRPr="000F7ACE" w:rsidP="00F965B6" w14:paraId="688A7676" w14:textId="41FD2879">
            <w:pPr>
              <w:bidi w:val="0"/>
              <w:rPr>
                <w:rFonts w:ascii="Arial" w:hAnsi="Arial" w:cs="Arial"/>
                <w:b/>
              </w:rPr>
            </w:pPr>
            <w:r w:rsidRPr="000F7ACE">
              <w:rPr>
                <w:rFonts w:ascii="Arial" w:hAnsi="Arial" w:cs="Arial"/>
                <w:b/>
                <w:bCs/>
                <w:rtl w:val="0"/>
                <w:lang w:val="cy-GB"/>
              </w:rPr>
              <w:t>Pwysiad yr Asesiad: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F7ACE" w:rsidRPr="000F7ACE" w:rsidP="00F965B6" w14:paraId="22EF77F1" w14:textId="77777777">
            <w:pPr>
              <w:bidi w:val="0"/>
              <w:rPr>
                <w:rFonts w:ascii="Arial" w:hAnsi="Arial" w:cs="Arial"/>
                <w:bCs/>
              </w:rPr>
            </w:pPr>
          </w:p>
        </w:tc>
      </w:tr>
      <w:tr w14:paraId="4554C372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C61271" w:rsidRPr="000F7ACE" w:rsidP="00F965B6" w14:paraId="26D6B3C6" w14:textId="1AE436BE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Teitl yr</w:t>
            </w:r>
            <w:r>
              <w:rPr>
                <w:rFonts w:ascii="Arial" w:hAnsi="Arial" w:cs="Arial"/>
                <w:b w:val="0"/>
                <w:rtl w:val="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Asesiad</w:t>
            </w: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: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C61271" w:rsidRPr="000F7ACE" w:rsidP="00F965B6" w14:paraId="5451130D" w14:textId="39FCB20E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57FFA866" w14:textId="77777777" w:rsidTr="60092B60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0F7ACE" w:rsidRPr="000F7ACE" w:rsidP="00F965B6" w14:paraId="03789BD5" w14:textId="77777777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Dyddiad Cau: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0F7ACE" w:rsidP="00F965B6" w14:paraId="50E82C81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0F7ACE" w:rsidRPr="000F7ACE" w:rsidP="00F965B6" w14:paraId="68A689C1" w14:textId="550C38B4">
            <w:pPr>
              <w:bidi w:val="0"/>
              <w:rPr>
                <w:rFonts w:ascii="Arial" w:hAnsi="Arial" w:cs="Arial"/>
                <w:b/>
              </w:rPr>
            </w:pPr>
          </w:p>
        </w:tc>
      </w:tr>
    </w:tbl>
    <w:p w:rsidR="00D73D63" w14:paraId="63D94554" w14:textId="21458242">
      <w:pPr>
        <w:bidi w:val="0"/>
      </w:pPr>
    </w:p>
    <w:tbl>
      <w:tblPr>
        <w:tblStyle w:val="TableGrid"/>
        <w:tblW w:w="11340" w:type="dxa"/>
        <w:tblInd w:w="-1139" w:type="dxa"/>
        <w:tblLayout w:type="fixed"/>
        <w:tblLook w:val="01E0"/>
      </w:tblPr>
      <w:tblGrid>
        <w:gridCol w:w="1701"/>
        <w:gridCol w:w="993"/>
        <w:gridCol w:w="1134"/>
        <w:gridCol w:w="1417"/>
        <w:gridCol w:w="1134"/>
        <w:gridCol w:w="4961"/>
      </w:tblGrid>
      <w:tr w14:paraId="24CB256D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1340" w:type="dxa"/>
            <w:gridSpan w:val="6"/>
            <w:shd w:val="clear" w:color="auto" w:fill="222A35" w:themeFill="text2" w:themeFillShade="80"/>
          </w:tcPr>
          <w:p w:rsidR="00D73D63" w:rsidRPr="00F32402" w:rsidP="00F965B6" w14:paraId="3B194303" w14:textId="77777777">
            <w:pPr>
              <w:bidi w:val="0"/>
              <w:jc w:val="center"/>
              <w:rPr>
                <w:rFonts w:asciiTheme="minorBidi" w:hAnsiTheme="minorBidi"/>
              </w:rPr>
            </w:pPr>
          </w:p>
          <w:p w:rsidR="00D73D63" w:rsidRPr="00C61271" w:rsidP="00A7154C" w14:paraId="7188B66B" w14:textId="24BF2065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 w:val="0"/>
                <w:lang w:val="cy-GB"/>
              </w:rPr>
              <w:t>I'w gwblhau gan y cymedrolwr:</w:t>
            </w:r>
          </w:p>
        </w:tc>
      </w:tr>
      <w:tr w14:paraId="41520811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1340" w:type="dxa"/>
            <w:gridSpan w:val="6"/>
            <w:shd w:val="clear" w:color="auto" w:fill="auto"/>
          </w:tcPr>
          <w:p w:rsidR="00D73D63" w:rsidRPr="00F32402" w:rsidP="00F965B6" w14:paraId="2067987F" w14:textId="14E98285">
            <w:pPr>
              <w:bidi w:val="0"/>
              <w:rPr>
                <w:rFonts w:asciiTheme="minorBidi" w:hAnsiTheme="minorBidi"/>
              </w:rPr>
            </w:pPr>
            <w:r w:rsidRPr="00587CE6">
              <w:rPr>
                <w:rFonts w:ascii="Arial" w:hAnsi="Arial" w:cs="Arial"/>
                <w:b/>
                <w:bCs/>
                <w:rtl w:val="0"/>
                <w:lang w:val="cy-GB"/>
              </w:rPr>
              <w:t>Ar ôl cymedroli, gallaf GADARNHAU bod marciau'r sampl a welir isod yn briodol ac yn gywir, oni nodir fel arall:</w:t>
            </w:r>
          </w:p>
        </w:tc>
      </w:tr>
      <w:tr w14:paraId="386C10CA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281E3E" w:rsidRPr="000F7ACE" w:rsidP="00F965B6" w14:paraId="24BB93A7" w14:textId="0E76EE33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Sampl #</w:t>
            </w:r>
          </w:p>
        </w:tc>
        <w:tc>
          <w:tcPr>
            <w:tcW w:w="993" w:type="dxa"/>
            <w:shd w:val="clear" w:color="auto" w:fill="auto"/>
          </w:tcPr>
          <w:p w:rsidR="00281E3E" w:rsidRPr="000F7ACE" w:rsidP="00F965B6" w14:paraId="25CB8854" w14:textId="6FD2BEEC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Marciwr Cyntaf</w:t>
            </w: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0C39B751" w14:textId="10C89BBD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Ail Farciwr</w:t>
            </w:r>
          </w:p>
        </w:tc>
        <w:tc>
          <w:tcPr>
            <w:tcW w:w="1417" w:type="dxa"/>
            <w:shd w:val="clear" w:color="auto" w:fill="auto"/>
          </w:tcPr>
          <w:p w:rsidR="00281E3E" w:rsidRPr="000F7ACE" w:rsidP="00F965B6" w14:paraId="1D3A45C4" w14:textId="7E25B49D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Gweithredu Cymedroli</w:t>
            </w: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5F93318A" w14:textId="4884B3D2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Marc cytunedig</w:t>
            </w:r>
          </w:p>
        </w:tc>
        <w:tc>
          <w:tcPr>
            <w:tcW w:w="4961" w:type="dxa"/>
            <w:shd w:val="clear" w:color="auto" w:fill="auto"/>
          </w:tcPr>
          <w:p w:rsidR="00281E3E" w:rsidRPr="000F7ACE" w:rsidP="00F965B6" w14:paraId="754D7AC7" w14:textId="424A5B40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Sylwadau/Problemau</w:t>
            </w:r>
          </w:p>
        </w:tc>
      </w:tr>
      <w:tr w14:paraId="308A4630" w14:textId="77777777" w:rsidTr="58E1233E">
        <w:tblPrEx>
          <w:tblW w:w="11340" w:type="dxa"/>
          <w:tblInd w:w="-1139" w:type="dxa"/>
          <w:tblLayout w:type="fixed"/>
          <w:tblLook w:val="01E0"/>
        </w:tblPrEx>
        <w:trPr>
          <w:trHeight w:val="540"/>
        </w:trPr>
        <w:tc>
          <w:tcPr>
            <w:tcW w:w="1701" w:type="dxa"/>
            <w:shd w:val="clear" w:color="auto" w:fill="auto"/>
          </w:tcPr>
          <w:p w:rsidR="00281E3E" w:rsidRPr="000F7ACE" w:rsidP="00F965B6" w14:paraId="24CCEFD3" w14:textId="2C9CCAD8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1E3E" w:rsidRPr="000F7ACE" w:rsidP="00F965B6" w14:paraId="3AEE0121" w14:textId="77777777">
            <w:pPr>
              <w:bidi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81E3E" w:rsidRPr="000F7ACE" w:rsidP="58E1233E" w14:paraId="57AE3530" w14:textId="0D57BF27">
            <w:pPr>
              <w:bidi w:val="0"/>
              <w:rPr>
                <w:rFonts w:ascii="Arial" w:hAnsi="Arial" w:cs="Arial"/>
              </w:rPr>
            </w:pPr>
            <w:r w:rsidRPr="58E1233E" w:rsidR="748472E8">
              <w:rPr>
                <w:rFonts w:ascii="Arial" w:hAnsi="Arial" w:cs="Arial"/>
                <w:rtl w:val="0"/>
                <w:lang w:val="cy-GB"/>
              </w:rPr>
              <w:t>Dilëwch os nad yw'n berthnasol</w:t>
            </w:r>
          </w:p>
        </w:tc>
        <w:tc>
          <w:tcPr>
            <w:tcW w:w="1417" w:type="dxa"/>
            <w:shd w:val="clear" w:color="auto" w:fill="auto"/>
          </w:tcPr>
          <w:p w:rsidR="00281E3E" w:rsidRPr="000F7ACE" w:rsidP="00F965B6" w14:paraId="513B6959" w14:textId="77777777">
            <w:pPr>
              <w:bidi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6F455F49" w14:textId="77777777">
            <w:pPr>
              <w:bidi w:val="0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281E3E" w:rsidRPr="000F7ACE" w:rsidP="00F965B6" w14:paraId="1B6FF157" w14:textId="0A535B9B">
            <w:pPr>
              <w:bidi w:val="0"/>
              <w:rPr>
                <w:rFonts w:ascii="Arial" w:hAnsi="Arial" w:cs="Arial"/>
                <w:bCs/>
              </w:rPr>
            </w:pPr>
          </w:p>
        </w:tc>
      </w:tr>
      <w:tr w14:paraId="328FCB78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281E3E" w:rsidRPr="000F7ACE" w:rsidP="00F965B6" w14:paraId="43B36007" w14:textId="161E8A0D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1E3E" w:rsidRPr="000F7ACE" w:rsidP="00F965B6" w14:paraId="41F7713B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4CBFABEA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81E3E" w:rsidRPr="000F7ACE" w:rsidP="00F965B6" w14:paraId="703314C9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72B1489F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81E3E" w:rsidRPr="000F7ACE" w:rsidP="00F965B6" w14:paraId="5377B60C" w14:textId="0FD037C0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2A759C21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281E3E" w:rsidRPr="000F7ACE" w:rsidP="00F965B6" w14:paraId="517D7DA7" w14:textId="2CA2D670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81E3E" w:rsidRPr="000F7ACE" w:rsidP="00F965B6" w14:paraId="470CB054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4CD553D7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81E3E" w:rsidRPr="000F7ACE" w:rsidP="00F965B6" w14:paraId="2EFE4A54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1E3E" w:rsidRPr="000F7ACE" w:rsidP="00F965B6" w14:paraId="6C764F94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81E3E" w:rsidRPr="000F7ACE" w:rsidP="00F965B6" w14:paraId="7E374C43" w14:textId="0B5E987D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54483694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754F9A" w:rsidRPr="000F7ACE" w:rsidP="00F965B6" w14:paraId="4EC5767E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4F9A" w:rsidRPr="000F7ACE" w:rsidP="00F965B6" w14:paraId="085FA7DA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4F9A" w:rsidRPr="000F7ACE" w:rsidP="00F965B6" w14:paraId="58B71522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4F9A" w:rsidRPr="000F7ACE" w:rsidP="00F965B6" w14:paraId="02B2A960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4F9A" w:rsidRPr="000F7ACE" w:rsidP="00F965B6" w14:paraId="1B186A32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54F9A" w:rsidRPr="000F7ACE" w:rsidP="00F965B6" w14:paraId="12AEBAFD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46C99DB7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754F9A" w:rsidRPr="000F7ACE" w:rsidP="00F965B6" w14:paraId="7162AE38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4F9A" w:rsidRPr="000F7ACE" w:rsidP="00F965B6" w14:paraId="71C28E1B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4F9A" w:rsidRPr="000F7ACE" w:rsidP="00F965B6" w14:paraId="4FD29413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4F9A" w:rsidRPr="000F7ACE" w:rsidP="00F965B6" w14:paraId="5C8776E4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4F9A" w:rsidRPr="000F7ACE" w:rsidP="00F965B6" w14:paraId="53E8E870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54F9A" w:rsidRPr="000F7ACE" w:rsidP="00F965B6" w14:paraId="2929E1D6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07200AC8" w14:textId="77777777" w:rsidTr="58E1233E">
        <w:tblPrEx>
          <w:tblW w:w="11340" w:type="dxa"/>
          <w:tblInd w:w="-1139" w:type="dxa"/>
          <w:tblLayout w:type="fixed"/>
          <w:tblLook w:val="01E0"/>
        </w:tblPrEx>
        <w:tc>
          <w:tcPr>
            <w:tcW w:w="1701" w:type="dxa"/>
            <w:shd w:val="clear" w:color="auto" w:fill="auto"/>
          </w:tcPr>
          <w:p w:rsidR="00754F9A" w:rsidRPr="000F7ACE" w:rsidP="00F965B6" w14:paraId="3FB4608E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54F9A" w:rsidRPr="000F7ACE" w:rsidP="00F965B6" w14:paraId="05E8F0B8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4F9A" w:rsidRPr="000F7ACE" w:rsidP="00F965B6" w14:paraId="5467811C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4F9A" w:rsidRPr="000F7ACE" w:rsidP="00F965B6" w14:paraId="21D0E6D7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4F9A" w:rsidRPr="000F7ACE" w:rsidP="00F965B6" w14:paraId="66348D83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54F9A" w:rsidRPr="000F7ACE" w:rsidP="00F965B6" w14:paraId="0925B867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</w:tr>
    </w:tbl>
    <w:p w:rsidR="00D73D63" w14:paraId="02A2D02F" w14:textId="17AD9284">
      <w:pPr>
        <w:bidi w:val="0"/>
      </w:pPr>
    </w:p>
    <w:tbl>
      <w:tblPr>
        <w:tblStyle w:val="TableGrid"/>
        <w:tblW w:w="11340" w:type="dxa"/>
        <w:tblInd w:w="-1139" w:type="dxa"/>
        <w:tblLayout w:type="fixed"/>
        <w:tblLook w:val="04A0"/>
      </w:tblPr>
      <w:tblGrid>
        <w:gridCol w:w="567"/>
        <w:gridCol w:w="3213"/>
        <w:gridCol w:w="1040"/>
        <w:gridCol w:w="567"/>
        <w:gridCol w:w="567"/>
        <w:gridCol w:w="1606"/>
        <w:gridCol w:w="1087"/>
        <w:gridCol w:w="2693"/>
      </w:tblGrid>
      <w:tr w14:paraId="47E33E07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4820" w:type="dxa"/>
            <w:gridSpan w:val="3"/>
            <w:vMerge w:val="restart"/>
            <w:shd w:val="clear" w:color="auto" w:fill="3B3838" w:themeFill="background2" w:themeFillShade="40"/>
          </w:tcPr>
          <w:p w:rsidR="00850788" w:rsidRPr="00465487" w:rsidP="00F965B6" w14:paraId="5E2D63FC" w14:textId="573492BA">
            <w:pPr>
              <w:bidi w:val="0"/>
              <w:spacing w:line="204" w:lineRule="exact"/>
              <w:ind w:left="105" w:right="-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6548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 w:val="0"/>
                <w:lang w:val="cy-GB"/>
              </w:rPr>
              <w:t>Darparwyd Asesu ac Adborth o Ansawdd</w:t>
            </w:r>
          </w:p>
        </w:tc>
        <w:tc>
          <w:tcPr>
            <w:tcW w:w="1134" w:type="dxa"/>
            <w:gridSpan w:val="2"/>
            <w:shd w:val="clear" w:color="auto" w:fill="3B3838" w:themeFill="background2" w:themeFillShade="40"/>
          </w:tcPr>
          <w:p w:rsidR="00850788" w:rsidRPr="00850788" w:rsidP="00F965B6" w14:paraId="0E619836" w14:textId="77777777">
            <w:pPr>
              <w:bidi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850788">
              <w:rPr>
                <w:rFonts w:ascii="Arial Narrow" w:eastAsia="Arial Narrow" w:hAnsi="Arial Narrow" w:cs="Arial Narrow"/>
                <w:b/>
                <w:bCs/>
                <w:iCs/>
                <w:color w:val="FFFFFF" w:themeColor="background1"/>
                <w:spacing w:val="-1"/>
                <w:rtl w:val="0"/>
                <w:lang w:val="cy-GB"/>
              </w:rPr>
              <w:t>Os gwelwch</w:t>
            </w:r>
            <w:r w:rsidRPr="00850788">
              <w:rPr>
                <w:rFonts w:ascii="Arial Narrow" w:eastAsia="Arial Narrow" w:hAnsi="Arial Narrow" w:cs="Arial Narrow"/>
                <w:b w:val="0"/>
                <w:bCs/>
                <w:iCs/>
                <w:color w:val="FFFFFF" w:themeColor="background1"/>
                <w:spacing w:val="-1"/>
                <w:rtl w:val="0"/>
                <w:lang w:val="cy-GB"/>
              </w:rPr>
              <w:t xml:space="preserve"> </w:t>
            </w:r>
            <w:r w:rsidRPr="00850788">
              <w:rPr>
                <w:rFonts w:ascii="Arial Narrow" w:eastAsia="Arial Narrow" w:hAnsi="Arial Narrow" w:cs="Arial Narrow"/>
                <w:b/>
                <w:bCs/>
                <w:iCs/>
                <w:color w:val="FFFFFF" w:themeColor="background1"/>
                <w:spacing w:val="-1"/>
                <w:rtl w:val="0"/>
                <w:lang w:val="cy-GB"/>
              </w:rPr>
              <w:t>yn dda</w:t>
            </w:r>
            <w:r w:rsidRPr="00850788">
              <w:rPr>
                <w:rFonts w:ascii="Arial Narrow" w:eastAsia="Arial Narrow" w:hAnsi="Arial Narrow" w:cs="Arial Narrow"/>
                <w:b w:val="0"/>
                <w:bCs/>
                <w:iCs/>
                <w:color w:val="FFFFFF" w:themeColor="background1"/>
                <w:spacing w:val="-1"/>
                <w:rtl w:val="0"/>
                <w:lang w:val="cy-GB"/>
              </w:rPr>
              <w:t xml:space="preserve"> </w:t>
            </w:r>
            <w:r w:rsidRPr="00850788">
              <w:rPr>
                <w:rFonts w:ascii="Wingdings" w:eastAsia="Wingdings" w:hAnsi="Wingdings" w:cs="Wingdings"/>
                <w:b/>
                <w:bCs/>
                <w:iCs/>
                <w:color w:val="FFFFFF" w:themeColor="background1"/>
                <w:rtl w:val="0"/>
                <w:lang w:val="cy-GB"/>
              </w:rPr>
              <w:sym w:font="Wingdings" w:char="F0FC"/>
            </w:r>
          </w:p>
        </w:tc>
        <w:tc>
          <w:tcPr>
            <w:tcW w:w="5386" w:type="dxa"/>
            <w:gridSpan w:val="3"/>
            <w:vMerge w:val="restart"/>
            <w:shd w:val="clear" w:color="auto" w:fill="3B3838" w:themeFill="background2" w:themeFillShade="40"/>
          </w:tcPr>
          <w:p w:rsidR="00850788" w:rsidRPr="00850788" w:rsidP="00F965B6" w14:paraId="5119050A" w14:textId="77777777">
            <w:pPr>
              <w:bidi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50788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1"/>
                <w:position w:val="-4"/>
                <w:rtl w:val="0"/>
                <w:lang w:val="cy-GB"/>
              </w:rPr>
              <w:t>Sylwadau</w:t>
            </w:r>
          </w:p>
        </w:tc>
      </w:tr>
      <w:tr w14:paraId="01EB0D43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4820" w:type="dxa"/>
            <w:gridSpan w:val="3"/>
            <w:vMerge/>
          </w:tcPr>
          <w:p w:rsidR="00850788" w:rsidRPr="00ED385D" w:rsidP="00F965B6" w14:paraId="73CF73DF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850788" w:rsidRPr="00850788" w:rsidP="00F965B6" w14:paraId="789D3056" w14:textId="77777777">
            <w:pPr>
              <w:bidi w:val="0"/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5078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rtl w:val="0"/>
                <w:lang w:val="cy-GB"/>
              </w:rPr>
              <w:t>DO</w:t>
            </w:r>
          </w:p>
        </w:tc>
        <w:tc>
          <w:tcPr>
            <w:tcW w:w="567" w:type="dxa"/>
            <w:shd w:val="clear" w:color="auto" w:fill="323E4F" w:themeFill="text2" w:themeFillShade="BF"/>
          </w:tcPr>
          <w:p w:rsidR="00850788" w:rsidRPr="00850788" w:rsidP="00F965B6" w14:paraId="41545D09" w14:textId="77777777">
            <w:pPr>
              <w:bidi w:val="0"/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850788">
              <w:rPr>
                <w:rFonts w:ascii="Arial" w:hAnsi="Arial" w:cs="Arial"/>
                <w:b/>
                <w:bCs/>
                <w:iCs/>
                <w:color w:val="FFFFFF" w:themeColor="background1"/>
                <w:sz w:val="16"/>
                <w:szCs w:val="16"/>
                <w:rtl w:val="0"/>
                <w:lang w:val="cy-GB"/>
              </w:rPr>
              <w:t>NADDO</w:t>
            </w:r>
          </w:p>
        </w:tc>
        <w:tc>
          <w:tcPr>
            <w:tcW w:w="5386" w:type="dxa"/>
            <w:gridSpan w:val="3"/>
            <w:vMerge/>
          </w:tcPr>
          <w:p w:rsidR="00850788" w:rsidRPr="00850788" w:rsidP="00F965B6" w14:paraId="5C81FD9B" w14:textId="77777777">
            <w:pPr>
              <w:bidi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14:paraId="15D6154D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3A094E" w:rsidRPr="00ED385D" w:rsidP="00F965B6" w14:paraId="3349EEF7" w14:textId="3901DE5A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1</w:t>
            </w:r>
          </w:p>
        </w:tc>
        <w:tc>
          <w:tcPr>
            <w:tcW w:w="4253" w:type="dxa"/>
            <w:gridSpan w:val="2"/>
          </w:tcPr>
          <w:p w:rsidR="003A094E" w:rsidP="60092B60" w14:paraId="3661439C" w14:textId="03474FBB">
            <w:pPr>
              <w:bidi w:val="0"/>
              <w:spacing w:line="249" w:lineRule="exact"/>
              <w:ind w:right="-20"/>
              <w:rPr>
                <w:rFonts w:ascii="Arial Narrow" w:eastAsia="Arial Narrow" w:hAnsi="Arial Narrow" w:cs="Arial Narrow"/>
                <w:noProof w:val="0"/>
                <w:sz w:val="22"/>
                <w:szCs w:val="22"/>
                <w:lang w:val="en-GB"/>
              </w:rPr>
            </w:pPr>
            <w:r w:rsidRPr="60092B60" w:rsidR="2D5FCB48">
              <w:rPr>
                <w:rFonts w:ascii="Arial Narrow" w:eastAsia="Arial Narrow" w:hAnsi="Arial Narrow" w:cs="Arial Narrow"/>
                <w:caps w:val="0"/>
                <w:smallCaps w:val="0"/>
                <w:noProof w:val="0"/>
                <w:color w:val="242424"/>
                <w:sz w:val="22"/>
                <w:szCs w:val="22"/>
                <w:rtl w:val="0"/>
                <w:lang w:val="cy-GB"/>
              </w:rPr>
              <w:t>Roedd yr Asesu a'r Meini Prawf/Atebion Enghreifftiol (lle bo hynny'n briodol) yn briodol er mwyn galluogi myfyrwyr i ddangos Canlyniadau Dysgu'r Modiwl.</w:t>
            </w:r>
          </w:p>
        </w:tc>
        <w:tc>
          <w:tcPr>
            <w:tcW w:w="567" w:type="dxa"/>
          </w:tcPr>
          <w:p w:rsidR="003A094E" w:rsidRPr="00ED385D" w:rsidP="00F965B6" w14:paraId="4C6B9542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A094E" w:rsidRPr="00ED385D" w:rsidP="00F965B6" w14:paraId="5649D9CB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3A094E" w:rsidRPr="00ED385D" w:rsidP="00F965B6" w14:paraId="6A353243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9243069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50788" w:rsidRPr="00ED385D" w:rsidP="00F965B6" w14:paraId="316870AC" w14:textId="1C637F8C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60092B60" w:rsidR="2D5FCB48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2</w:t>
            </w:r>
          </w:p>
        </w:tc>
        <w:tc>
          <w:tcPr>
            <w:tcW w:w="4253" w:type="dxa"/>
            <w:gridSpan w:val="2"/>
          </w:tcPr>
          <w:p w:rsidR="00850788" w:rsidRPr="00ED385D" w:rsidP="00F965B6" w14:paraId="0EB74C35" w14:textId="1D236E21">
            <w:pPr>
              <w:bidi w:val="0"/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60092B60" w:rsidR="6B10196A">
              <w:rPr>
                <w:rFonts w:ascii="Arial Narrow" w:eastAsia="Arial Narrow" w:hAnsi="Arial Narrow" w:cs="Arial Narrow"/>
                <w:rtl w:val="0"/>
                <w:lang w:val="cy-GB"/>
              </w:rPr>
              <w:t>Mae ansawdd cyffredinol yr adborth yn bodloni'r safonau disgwyliedig.</w:t>
            </w:r>
          </w:p>
        </w:tc>
        <w:tc>
          <w:tcPr>
            <w:tcW w:w="567" w:type="dxa"/>
          </w:tcPr>
          <w:p w:rsidR="00850788" w:rsidRPr="00ED385D" w:rsidP="00F965B6" w14:paraId="28F34FF1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50788" w:rsidRPr="00ED385D" w:rsidP="00F965B6" w14:paraId="194E9D5B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50788" w:rsidRPr="00ED385D" w:rsidP="00F965B6" w14:paraId="77F76680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A4E5F66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50788" w:rsidRPr="00ED385D" w:rsidP="00F965B6" w14:paraId="2C622C59" w14:textId="2A64615F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60092B60" w:rsidR="61F218CF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3</w:t>
            </w:r>
          </w:p>
        </w:tc>
        <w:tc>
          <w:tcPr>
            <w:tcW w:w="4253" w:type="dxa"/>
            <w:gridSpan w:val="2"/>
          </w:tcPr>
          <w:p w:rsidR="00850788" w:rsidP="00F965B6" w14:paraId="4D4C2401" w14:textId="5CAA15A8">
            <w:pPr>
              <w:bidi w:val="0"/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57CD7C6E" w:rsidR="3562E92F">
              <w:rPr>
                <w:rFonts w:ascii="Arial Narrow" w:eastAsia="Arial Narrow" w:hAnsi="Arial Narrow" w:cs="Arial Narrow"/>
                <w:rtl w:val="0"/>
                <w:lang w:val="cy-GB"/>
              </w:rPr>
              <w:t>Mae'r adborth yn gyson, yn adeiladol ac yn nodi cyfleoedd i wella perfformiad.</w:t>
            </w:r>
          </w:p>
        </w:tc>
        <w:tc>
          <w:tcPr>
            <w:tcW w:w="567" w:type="dxa"/>
          </w:tcPr>
          <w:p w:rsidR="00850788" w:rsidRPr="00ED385D" w:rsidP="00F965B6" w14:paraId="7D0E13C0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50788" w:rsidRPr="00ED385D" w:rsidP="00F965B6" w14:paraId="2018A157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50788" w:rsidRPr="00ED385D" w:rsidP="00F965B6" w14:paraId="6BF2525B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0E47146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50788" w:rsidRPr="00ED385D" w:rsidP="00F965B6" w14:paraId="69D64CE2" w14:textId="1F9BA9FE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60092B60" w:rsidR="669F4DFB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4</w:t>
            </w:r>
          </w:p>
        </w:tc>
        <w:tc>
          <w:tcPr>
            <w:tcW w:w="4253" w:type="dxa"/>
            <w:gridSpan w:val="2"/>
          </w:tcPr>
          <w:p w:rsidR="00850788" w:rsidP="00F965B6" w14:paraId="5D505DE8" w14:textId="14CB2299">
            <w:pPr>
              <w:bidi w:val="0"/>
              <w:spacing w:before="1" w:line="252" w:lineRule="exact"/>
              <w:ind w:right="545"/>
              <w:rPr>
                <w:rFonts w:ascii="Arial Narrow" w:eastAsia="Arial Narrow" w:hAnsi="Arial Narrow" w:cs="Arial Narrow"/>
              </w:rPr>
            </w:pPr>
            <w:r w:rsidR="3562E92F">
              <w:rPr>
                <w:rFonts w:ascii="Arial Narrow" w:eastAsia="Arial Narrow" w:hAnsi="Arial Narrow" w:cs="Arial Narrow"/>
                <w:spacing w:val="0"/>
                <w:rtl w:val="0"/>
                <w:lang w:val="cy-GB"/>
              </w:rPr>
              <w:t>Mae adborth wedi'i gysylltu â meini prawf asesu priodol.</w:t>
            </w:r>
          </w:p>
        </w:tc>
        <w:tc>
          <w:tcPr>
            <w:tcW w:w="567" w:type="dxa"/>
          </w:tcPr>
          <w:p w:rsidR="00850788" w:rsidRPr="00ED385D" w:rsidP="00F965B6" w14:paraId="6F2F6505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50788" w:rsidRPr="00ED385D" w:rsidP="00F965B6" w14:paraId="0843658F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50788" w:rsidRPr="00ED385D" w:rsidP="00F965B6" w14:paraId="1C9BD26D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04F2D623" w14:textId="77777777" w:rsidTr="57CD7C6E">
        <w:tblPrEx>
          <w:tblW w:w="11340" w:type="dxa"/>
          <w:tblInd w:w="-1139" w:type="dxa"/>
          <w:tblLayout w:type="fixed"/>
          <w:tblLook w:val="04A0"/>
        </w:tblPrEx>
        <w:tc>
          <w:tcPr>
            <w:tcW w:w="567" w:type="dxa"/>
          </w:tcPr>
          <w:p w:rsidR="00850788" w:rsidRPr="00ED385D" w:rsidP="00F965B6" w14:paraId="407DF2D9" w14:textId="4527D7D7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60092B60" w:rsidR="4A9A6745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5</w:t>
            </w:r>
          </w:p>
        </w:tc>
        <w:tc>
          <w:tcPr>
            <w:tcW w:w="4253" w:type="dxa"/>
            <w:gridSpan w:val="2"/>
          </w:tcPr>
          <w:p w:rsidR="00850788" w:rsidRPr="00ED385D" w:rsidP="00F965B6" w14:paraId="3ADA35CA" w14:textId="3D0FB677">
            <w:pPr>
              <w:bidi w:val="0"/>
              <w:spacing w:line="24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="3562E92F">
              <w:rPr>
                <w:rFonts w:ascii="Arial Narrow" w:eastAsia="Arial Narrow" w:hAnsi="Arial Narrow" w:cs="Arial Narrow"/>
                <w:spacing w:val="-1"/>
                <w:rtl w:val="0"/>
                <w:lang w:val="cy-GB"/>
              </w:rPr>
              <w:t>Mae adborth yn cynnwys cyfeirnodi ac yn ystyried Uniondeb/Camymddygiad Academaidd.</w:t>
            </w:r>
          </w:p>
        </w:tc>
        <w:tc>
          <w:tcPr>
            <w:tcW w:w="567" w:type="dxa"/>
          </w:tcPr>
          <w:p w:rsidR="00850788" w:rsidRPr="00ED385D" w:rsidP="00F965B6" w14:paraId="604E60BF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50788" w:rsidRPr="00ED385D" w:rsidP="00F965B6" w14:paraId="39E25B79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50788" w:rsidRPr="00ED385D" w:rsidP="00F965B6" w14:paraId="3BDC13DD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DE6716D" w14:textId="77777777" w:rsidTr="57CD7C6E">
        <w:tblPrEx>
          <w:tblW w:w="11340" w:type="dxa"/>
          <w:tblInd w:w="-1139" w:type="dxa"/>
          <w:tblLayout w:type="fixed"/>
          <w:tblLook w:val="01E0"/>
        </w:tblPrEx>
        <w:tc>
          <w:tcPr>
            <w:tcW w:w="11340" w:type="dxa"/>
            <w:gridSpan w:val="8"/>
            <w:shd w:val="clear" w:color="auto" w:fill="222A35" w:themeFill="text2" w:themeFillShade="80"/>
          </w:tcPr>
          <w:p w:rsidR="00E372B7" w:rsidRPr="00F32402" w:rsidP="00F965B6" w14:paraId="155A737E" w14:textId="77777777">
            <w:pPr>
              <w:bidi w:val="0"/>
              <w:jc w:val="center"/>
              <w:rPr>
                <w:rFonts w:asciiTheme="minorBidi" w:hAnsiTheme="minorBidi"/>
              </w:rPr>
            </w:pPr>
          </w:p>
          <w:p w:rsidR="00E372B7" w:rsidRPr="00C61271" w:rsidP="00F965B6" w14:paraId="4A0D5E46" w14:textId="13DF8711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 w:val="0"/>
                <w:lang w:val="cy-GB"/>
              </w:rPr>
              <w:t>Cadarnhau:</w:t>
            </w:r>
          </w:p>
        </w:tc>
      </w:tr>
      <w:tr w14:paraId="1A4E7E54" w14:textId="77777777" w:rsidTr="57CD7C6E">
        <w:tblPrEx>
          <w:tblW w:w="11340" w:type="dxa"/>
          <w:tblInd w:w="-1139" w:type="dxa"/>
          <w:tblLayout w:type="fixed"/>
          <w:tblLook w:val="01E0"/>
        </w:tblPrEx>
        <w:tc>
          <w:tcPr>
            <w:tcW w:w="3780" w:type="dxa"/>
            <w:gridSpan w:val="2"/>
            <w:shd w:val="clear" w:color="auto" w:fill="auto"/>
          </w:tcPr>
          <w:p w:rsidR="006A2C2F" w:rsidRPr="006A2C2F" w:rsidP="00F965B6" w14:paraId="3197C9A6" w14:textId="77777777">
            <w:pPr>
              <w:bidi w:val="0"/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  <w:bCs/>
                <w:rtl w:val="0"/>
                <w:lang w:val="cy-GB"/>
              </w:rPr>
              <w:t>Llofnodwyd gan Gydlynydd y Modiwl: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6A2C2F" w:rsidRPr="006A2C2F" w:rsidP="00F965B6" w14:paraId="39814D56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6A2C2F" w:rsidRPr="006A2C2F" w:rsidP="00F965B6" w14:paraId="271FB03C" w14:textId="2742674A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:rsidR="006A2C2F" w:rsidRPr="006A2C2F" w:rsidP="00F965B6" w14:paraId="50F550AB" w14:textId="79EEE665">
            <w:pPr>
              <w:bidi w:val="0"/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  <w:bCs/>
                <w:rtl w:val="0"/>
                <w:lang w:val="cy-GB"/>
              </w:rPr>
              <w:t>Dyddiad:</w:t>
            </w:r>
          </w:p>
        </w:tc>
        <w:tc>
          <w:tcPr>
            <w:tcW w:w="2693" w:type="dxa"/>
            <w:shd w:val="clear" w:color="auto" w:fill="auto"/>
          </w:tcPr>
          <w:p w:rsidR="006A2C2F" w:rsidRPr="006A2C2F" w:rsidP="00F965B6" w14:paraId="0C9A662D" w14:textId="01D7DAE6">
            <w:pPr>
              <w:bidi w:val="0"/>
              <w:rPr>
                <w:rFonts w:ascii="Arial" w:hAnsi="Arial" w:cs="Arial"/>
                <w:bCs/>
              </w:rPr>
            </w:pPr>
          </w:p>
        </w:tc>
      </w:tr>
      <w:tr w14:paraId="18979ABB" w14:textId="77777777" w:rsidTr="57CD7C6E">
        <w:tblPrEx>
          <w:tblW w:w="11340" w:type="dxa"/>
          <w:tblInd w:w="-1139" w:type="dxa"/>
          <w:tblLayout w:type="fixed"/>
          <w:tblLook w:val="01E0"/>
        </w:tblPrEx>
        <w:tc>
          <w:tcPr>
            <w:tcW w:w="3780" w:type="dxa"/>
            <w:gridSpan w:val="2"/>
            <w:shd w:val="clear" w:color="auto" w:fill="auto"/>
          </w:tcPr>
          <w:p w:rsidR="006A2C2F" w:rsidRPr="006A2C2F" w:rsidP="006A2C2F" w14:paraId="1D858D3D" w14:textId="3F91AD50">
            <w:pPr>
              <w:bidi w:val="0"/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  <w:bCs/>
                <w:rtl w:val="0"/>
                <w:lang w:val="cy-GB"/>
              </w:rPr>
              <w:t>Llofnodwyd gan y Cymedrolwr: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6A2C2F" w:rsidRPr="006A2C2F" w:rsidP="006A2C2F" w14:paraId="718B4003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6A2C2F" w:rsidRPr="006A2C2F" w:rsidP="006A2C2F" w14:paraId="27882FA8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:rsidR="006A2C2F" w:rsidRPr="006A2C2F" w:rsidP="006A2C2F" w14:paraId="2E991959" w14:textId="0623A7D5">
            <w:pPr>
              <w:bidi w:val="0"/>
              <w:rPr>
                <w:rFonts w:ascii="Arial" w:hAnsi="Arial" w:cs="Arial"/>
                <w:b/>
              </w:rPr>
            </w:pPr>
            <w:r w:rsidRPr="006A2C2F">
              <w:rPr>
                <w:rFonts w:ascii="Arial" w:hAnsi="Arial" w:cs="Arial"/>
                <w:b/>
                <w:bCs/>
                <w:rtl w:val="0"/>
                <w:lang w:val="cy-GB"/>
              </w:rPr>
              <w:t>Dyddiad:</w:t>
            </w:r>
          </w:p>
        </w:tc>
        <w:tc>
          <w:tcPr>
            <w:tcW w:w="2693" w:type="dxa"/>
            <w:shd w:val="clear" w:color="auto" w:fill="auto"/>
          </w:tcPr>
          <w:p w:rsidR="006A2C2F" w:rsidRPr="006A2C2F" w:rsidP="006A2C2F" w14:paraId="426E3297" w14:textId="77777777">
            <w:pPr>
              <w:bidi w:val="0"/>
              <w:rPr>
                <w:rFonts w:ascii="Arial" w:hAnsi="Arial" w:cs="Arial"/>
                <w:bCs/>
              </w:rPr>
            </w:pPr>
          </w:p>
        </w:tc>
      </w:tr>
    </w:tbl>
    <w:p w:rsidR="00E372B7" w:rsidRPr="00E372B7" w14:paraId="1A148BA4" w14:textId="77777777">
      <w:pPr>
        <w:bidi w:val="0"/>
        <w:rPr>
          <w:b/>
          <w:bCs/>
        </w:rPr>
      </w:pPr>
    </w:p>
    <w:sectPr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271" w14:paraId="24D0850A" w14:textId="2022C84A">
    <w:pPr>
      <w:pStyle w:val="Header"/>
      <w:bidi w:val="0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-411480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 xmlns:wps="http://schemas.microsoft.com/office/word/2010/wordprocessingShape"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00525" y="142674"/>
                          <a:ext cx="3200399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71" w:rsidRPr="00C61271" w:rsidP="00C61271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27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>Ffurflen Adrodd Cymedroli Asesu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2049" style="width:601.5pt;height:46.68pt;margin-top:-32.4pt;margin-left:1.5pt;mso-position-horizontal-relative:page;mso-wrap-distance-bottom:0;mso-wrap-distance-left:9pt;mso-wrap-distance-right:9pt;mso-wrap-distance-top:0;position:absolute;z-index:251658240" coordorigin="0,0" coordsize="21600,21600">
              <v:group id="_x0000_s2050" style="width:21600;height:21600;position:absolute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width:21600;height:21600;position:absolute" filled="f">
                  <v:imagedata r:id="rId1" o:title=""/>
                </v:shape>
                <v:shape id="_x0000_s2052" type="#_x0000_t75" style="width:4377;height:15569;left:297;position:absolute;top:2345" filled="f" stroked="f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width:9059;height:15269;left:11890;position:absolute;top:5198;v-text-anchor:top" filled="f" fillcolor="this" stroked="f" strokeweight="0.75pt">
                <v:textbox>
                  <w:txbxContent>
                    <w:p w:rsidR="00C61271" w:rsidRPr="00C61271" w:rsidP="00C61271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27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  <w:rtl w:val="0"/>
                          <w:lang w:val="cy-GB"/>
                        </w:rPr>
                        <w:t>Ffurflen Adrodd Cymedroli Asesu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71"/>
    <w:rsid w:val="000F7ACE"/>
    <w:rsid w:val="00281E3E"/>
    <w:rsid w:val="00392600"/>
    <w:rsid w:val="003A094E"/>
    <w:rsid w:val="00465487"/>
    <w:rsid w:val="00587CE6"/>
    <w:rsid w:val="006A2C2F"/>
    <w:rsid w:val="00754F9A"/>
    <w:rsid w:val="00774D14"/>
    <w:rsid w:val="00850788"/>
    <w:rsid w:val="00A7154C"/>
    <w:rsid w:val="00AA365D"/>
    <w:rsid w:val="00C61271"/>
    <w:rsid w:val="00C61F2F"/>
    <w:rsid w:val="00D73D63"/>
    <w:rsid w:val="00DD6B06"/>
    <w:rsid w:val="00E15813"/>
    <w:rsid w:val="00E372B7"/>
    <w:rsid w:val="00ED385D"/>
    <w:rsid w:val="00F30DFE"/>
    <w:rsid w:val="00F32402"/>
    <w:rsid w:val="00F965B6"/>
    <w:rsid w:val="0E3C14BE"/>
    <w:rsid w:val="164C3DD1"/>
    <w:rsid w:val="170F6813"/>
    <w:rsid w:val="2403771A"/>
    <w:rsid w:val="27A0B4C0"/>
    <w:rsid w:val="2D5FCB48"/>
    <w:rsid w:val="2DEE721D"/>
    <w:rsid w:val="3086D187"/>
    <w:rsid w:val="3388A08A"/>
    <w:rsid w:val="3562E92F"/>
    <w:rsid w:val="38B84013"/>
    <w:rsid w:val="3E612B3F"/>
    <w:rsid w:val="40A77E6D"/>
    <w:rsid w:val="4A9A6745"/>
    <w:rsid w:val="57CD7C6E"/>
    <w:rsid w:val="58E1233E"/>
    <w:rsid w:val="5B9A4A8F"/>
    <w:rsid w:val="5FA9F5D4"/>
    <w:rsid w:val="60092B60"/>
    <w:rsid w:val="61F218CF"/>
    <w:rsid w:val="669F4DFB"/>
    <w:rsid w:val="673B0375"/>
    <w:rsid w:val="6B10196A"/>
    <w:rsid w:val="741FB6F5"/>
    <w:rsid w:val="748472E8"/>
    <w:rsid w:val="7744E496"/>
    <w:rsid w:val="7A4CEC8D"/>
    <w:rsid w:val="7DF0B5D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F7070B-4DE5-40A5-8FAF-A00FA04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71"/>
  </w:style>
  <w:style w:type="paragraph" w:styleId="Footer">
    <w:name w:val="footer"/>
    <w:basedOn w:val="Normal"/>
    <w:link w:val="FooterChar"/>
    <w:uiPriority w:val="99"/>
    <w:unhideWhenUsed/>
    <w:rsid w:val="00C61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71"/>
  </w:style>
  <w:style w:type="table" w:styleId="TableGrid">
    <w:name w:val="Table Grid"/>
    <w:basedOn w:val="TableNormal"/>
    <w:rsid w:val="00C6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2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B6458F003B4D8D68E9260D5C5F4A" ma:contentTypeVersion="6" ma:contentTypeDescription="Create a new document." ma:contentTypeScope="" ma:versionID="3bcdda2d98bb9c53466425c76f60b63f">
  <xsd:schema xmlns:xsd="http://www.w3.org/2001/XMLSchema" xmlns:xs="http://www.w3.org/2001/XMLSchema" xmlns:p="http://schemas.microsoft.com/office/2006/metadata/properties" xmlns:ns2="60270172-21ec-4cb9-bbc9-0ffe4bb921bd" xmlns:ns3="92f75764-4a52-474a-8968-251323d8290e" targetNamespace="http://schemas.microsoft.com/office/2006/metadata/properties" ma:root="true" ma:fieldsID="a158efeb3195acc55c1520bcc965ad4e" ns2:_="" ns3:_="">
    <xsd:import namespace="60270172-21ec-4cb9-bbc9-0ffe4bb921bd"/>
    <xsd:import namespace="92f75764-4a52-474a-8968-251323d8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70172-21ec-4cb9-bbc9-0ffe4bb9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5764-4a52-474a-8968-251323d8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B5259-076B-423F-A8B0-7233BF2EC0FB}">
  <ds:schemaRefs/>
</ds:datastoreItem>
</file>

<file path=customXml/itemProps2.xml><?xml version="1.0" encoding="utf-8"?>
<ds:datastoreItem xmlns:ds="http://schemas.openxmlformats.org/officeDocument/2006/customXml" ds:itemID="{6D008C31-7AD1-4E9B-908B-330C9B319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A84B7-2EC6-46B8-958E-5CFA4A71AE4E}">
  <ds:schemaRefs>
    <ds:schemaRef ds:uri="http://purl.org/dc/terms/"/>
    <ds:schemaRef ds:uri="http://schemas.microsoft.com/office/2006/documentManagement/types"/>
    <ds:schemaRef ds:uri="c1597e5b-f121-4410-939f-b31e3dbea2f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a861f30-cf4f-4622-a029-1f368c356cf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Swansea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Maull</dc:creator>
  <cp:lastModifiedBy>Phil Maull</cp:lastModifiedBy>
  <cp:revision>19</cp:revision>
  <dcterms:created xsi:type="dcterms:W3CDTF">2021-12-22T14:34:00Z</dcterms:created>
  <dcterms:modified xsi:type="dcterms:W3CDTF">2022-01-25T17:19:45Z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0x010100C991B6458F003B4D8D68E9260D5C5F4A</vt:lpwstr>
  </property>
</Properties>
</file>